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04" w:rsidRDefault="00645904" w:rsidP="00645904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PONIATOWA </w:t>
      </w:r>
    </w:p>
    <w:p w:rsidR="00645904" w:rsidRDefault="00645904" w:rsidP="00645904">
      <w:pPr>
        <w:pStyle w:val="Tekstpodstawowy"/>
        <w:jc w:val="both"/>
      </w:pP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W dniu 2 IX 1382 roku Włodko starosta lubelski zaświadczył, że Adam z Trzydnika zrzekł się na rzecz Jakusza ze Świniar praw do części w Rciszynie. Wśród świadków świadczących pod tym dokumentem jest </w:t>
      </w:r>
      <w:r>
        <w:rPr>
          <w:b w:val="0"/>
          <w:bCs w:val="0"/>
          <w:i/>
          <w:iCs/>
        </w:rPr>
        <w:t>Gothardo de Ponathowa</w:t>
      </w:r>
      <w:r>
        <w:rPr>
          <w:b w:val="0"/>
          <w:bCs w:val="0"/>
        </w:rPr>
        <w:t>, czyli Gotard z Poniatowy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Podobnie jak w Niezabitowie i Kraczewicach mieszkańcami tej wsi była uboga szlachta zagrodowa nie posiadająca  kmieci. Dokumenty z czasów średniowiecza wymieniają bardzo wielu dziedziców wsi. Byli wśród nich: Piotr Wydra, Tomasz Pierzyna, Marcin Tłuk, Piotr Węgrzyn i wielu innych</w:t>
      </w:r>
      <w:r>
        <w:rPr>
          <w:rStyle w:val="Odwoanieprzypisudolnego"/>
          <w:b w:val="0"/>
          <w:bCs w:val="0"/>
        </w:rPr>
        <w:footnoteReference w:id="3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Mimo, że mieszkała tu uboga szlachta to powstała tu niewielka drewniana siedziba obronna (siedlisko) pierwsze wzmianki o niej pojawiają się już z 1414 roku</w:t>
      </w:r>
      <w:r>
        <w:rPr>
          <w:rStyle w:val="Odwoanieprzypisudolnego"/>
          <w:b w:val="0"/>
          <w:bCs w:val="0"/>
        </w:rPr>
        <w:footnoteReference w:id="4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Wielu mieszkańców dawnej Poniatowej wyróżniało się z tej licznej grupy ubogiej szlachty. Niejaki Łukasz herbu Turzyna z Poniatowej walczył w Wielkiej Wojnie z Zakonem Krzyżackim i był w niewoli krzyżackiej w 1410 roku, a Jan zwany </w:t>
      </w:r>
      <w:r>
        <w:rPr>
          <w:b w:val="0"/>
          <w:bCs w:val="0"/>
          <w:i/>
          <w:iCs/>
        </w:rPr>
        <w:t>Golik</w:t>
      </w:r>
      <w:r>
        <w:rPr>
          <w:b w:val="0"/>
          <w:bCs w:val="0"/>
        </w:rPr>
        <w:t xml:space="preserve"> z Poniatowej zapisał się na Uniwersytet Krakowski w 1457 roku</w:t>
      </w:r>
      <w:r>
        <w:rPr>
          <w:rStyle w:val="Odwoanieprzypisudolnego"/>
          <w:b w:val="0"/>
          <w:bCs w:val="0"/>
        </w:rPr>
        <w:footnoteReference w:id="5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Z pierwszej połowy XV wieku pochodzą pierwsze informacje o nieszlacheckich mieszkańcach wsi byli to Mikołaj kowal i kmieć Stanisław</w:t>
      </w:r>
      <w:r>
        <w:rPr>
          <w:rStyle w:val="Odwoanieprzypisudolnego"/>
          <w:b w:val="0"/>
          <w:bCs w:val="0"/>
        </w:rPr>
        <w:footnoteReference w:id="6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Jan Długosz opisując tą wieś w drugiej połowie XV wieku wspomniał, że mieszkała tu szlachta zagrodowa, a było ich zapewne tylu, że nie wymienił nawet ich  pisząc, że było ich wielu i mieli różne herby</w:t>
      </w:r>
      <w:r>
        <w:rPr>
          <w:rStyle w:val="Odwoanieprzypisudolnego"/>
          <w:b w:val="0"/>
          <w:bCs w:val="0"/>
        </w:rPr>
        <w:footnoteReference w:id="7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W 1497 roku król Polski Jan Olbracht zarządził pospolite ruszenie szlachty i wyruszył na Mołdawię, jednak nie wszyscy stawili się na wezwanie króla. W Mołdawii wojska polskie poniosły dotkliwą klęskę. (od tego powstało powiedzenie </w:t>
      </w:r>
      <w:r>
        <w:rPr>
          <w:b w:val="0"/>
          <w:bCs w:val="0"/>
          <w:i/>
          <w:iCs/>
        </w:rPr>
        <w:t>za króla Olbrachta wyginęła szlachta</w:t>
      </w:r>
      <w:r>
        <w:rPr>
          <w:b w:val="0"/>
          <w:bCs w:val="0"/>
        </w:rPr>
        <w:t xml:space="preserve">).  Srogi król po powrocie ukarał „dezerterów” konfiskatą dóbr. Skonfiskowane dobra Jan Olbracht nadawał  swoim faworytom. Część rycerzy z Poniatowej również została ukarana konfiskatą, a ziemia nadano  Mikołajowi Wronowskiemu herbu Topór z Wronowa. 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Spis podatkowy z 1531 roku dostarcza szczegółowych danych o własności ziemskiej w Poniatowej. Dziedzicami byli: Jan </w:t>
      </w:r>
      <w:r>
        <w:rPr>
          <w:b w:val="0"/>
          <w:bCs w:val="0"/>
          <w:i/>
          <w:iCs/>
        </w:rPr>
        <w:t>Srama</w:t>
      </w:r>
      <w:r>
        <w:rPr>
          <w:b w:val="0"/>
          <w:bCs w:val="0"/>
        </w:rPr>
        <w:t xml:space="preserve">, Mikołaj </w:t>
      </w:r>
      <w:r>
        <w:rPr>
          <w:b w:val="0"/>
          <w:bCs w:val="0"/>
          <w:i/>
          <w:iCs/>
        </w:rPr>
        <w:t>Patronka</w:t>
      </w:r>
      <w:r>
        <w:rPr>
          <w:b w:val="0"/>
          <w:bCs w:val="0"/>
        </w:rPr>
        <w:t xml:space="preserve">, Maciej </w:t>
      </w:r>
      <w:r>
        <w:rPr>
          <w:b w:val="0"/>
          <w:bCs w:val="0"/>
          <w:i/>
          <w:iCs/>
        </w:rPr>
        <w:t>Jurek</w:t>
      </w:r>
      <w:r>
        <w:rPr>
          <w:b w:val="0"/>
          <w:bCs w:val="0"/>
        </w:rPr>
        <w:t xml:space="preserve">, Jan </w:t>
      </w:r>
      <w:r>
        <w:rPr>
          <w:b w:val="0"/>
          <w:bCs w:val="0"/>
          <w:i/>
          <w:iCs/>
        </w:rPr>
        <w:t>Węgrzyn</w:t>
      </w:r>
      <w:r>
        <w:rPr>
          <w:b w:val="0"/>
          <w:bCs w:val="0"/>
        </w:rPr>
        <w:t xml:space="preserve">, Stanisław Ciołek, Józef Tłuk, Erazm Tłuk, Marcin Szymkowic, Jan Czelustka, Jan Sługocki, Agnieszka Malisowa i Piotr Strożowski. Większość z nich posiadała nazwisko Poniatowski.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Rozdrobnienie własności ziemskiej trwało przez cały XVI wiek. W 1623 roku Poniatowa podzielona była  w dalszym ciągu wielu właścicieli. Rejestr podatkowy z tego właśnie roku wymienia następujących dziedziców: Mikołaj Grot Wronowski, Adam Poniatowski „Tłuk”, Wojciech Jarasz Poniatowski, Jerzy Uniszowski, Jan Wronowski (płacił od „</w:t>
      </w:r>
      <w:r>
        <w:rPr>
          <w:b w:val="0"/>
          <w:bCs w:val="0"/>
          <w:i/>
          <w:iCs/>
        </w:rPr>
        <w:t>półłanka co sam orze</w:t>
      </w:r>
      <w:r>
        <w:rPr>
          <w:b w:val="0"/>
          <w:bCs w:val="0"/>
        </w:rPr>
        <w:t xml:space="preserve">”), Stanisław Andrzej i Piotr synowie Stanisława Tłuka, Stanisław Wronowski, Stanisław Poniatowski „Zelech”, Kasper Poniatowski, Jan Kossowski i Stanisław Poniatowski syn Jakuba </w:t>
      </w:r>
      <w:r>
        <w:rPr>
          <w:b w:val="0"/>
          <w:bCs w:val="0"/>
          <w:i/>
          <w:iCs/>
        </w:rPr>
        <w:t>Tłuka</w:t>
      </w:r>
      <w:r>
        <w:rPr>
          <w:b w:val="0"/>
          <w:bCs w:val="0"/>
        </w:rPr>
        <w:t xml:space="preserve"> Poniatowskiego. Każdy z nich posiadał od ćwierci do 1 łana ziemi</w:t>
      </w:r>
      <w:r>
        <w:rPr>
          <w:rStyle w:val="Odwoanieprzypisudolnego"/>
          <w:b w:val="0"/>
          <w:bCs w:val="0"/>
        </w:rPr>
        <w:footnoteReference w:id="8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Również wśród Poniatowskich, podobnie jak wśród Niezabitowskich, do nazwisk dodawano różne przydomki. Byli, więc Poniatowscy zwani </w:t>
      </w:r>
      <w:r>
        <w:rPr>
          <w:b w:val="0"/>
          <w:bCs w:val="0"/>
          <w:i/>
          <w:iCs/>
        </w:rPr>
        <w:t>Tłukami, Sobiechowicami i Zelechami</w:t>
      </w:r>
      <w:r>
        <w:rPr>
          <w:rStyle w:val="Odwoanieprzypisudolnego"/>
          <w:b w:val="0"/>
          <w:bCs w:val="0"/>
        </w:rPr>
        <w:footnoteReference w:id="9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W drugiej połowie XVII wieku po wojnach szwedzkich utrzymywał się stan cząstkowej własności ziemskiej w Poniatowej. W 1676 roku dziedzicami byli: Marcin </w:t>
      </w:r>
      <w:r>
        <w:rPr>
          <w:b w:val="0"/>
          <w:bCs w:val="0"/>
        </w:rPr>
        <w:lastRenderedPageBreak/>
        <w:t>Poniatowski, Stanisław Bełczącki, Kazimierz Chrzanowski, Stanisław Gut Wronowski, Albert Kośmiński, Abraham Lubomski, Jan Kośmiński i Katarzyna Chrzanowska</w:t>
      </w:r>
      <w:r>
        <w:rPr>
          <w:rStyle w:val="Odwoanieprzypisudolnego"/>
          <w:b w:val="0"/>
          <w:bCs w:val="0"/>
        </w:rPr>
        <w:footnoteReference w:id="10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Tak, więc Poniatowscy już prawie nie dziedziczyli w tej wsi. Ich ród przeniósł się w inne rejony kraju szukając ziemi i możliwości kariery. Część z nich przeniosła się do sąsiednich wsi, wymieniają ich spisu podatkowe z XVII wieku w Kraczewicach. 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Jednym z  ubogich rycerzy z Poniatowej był Franciszek Poniatowski syn Jana i Maciejowskiej. Trudno teraz stwierdzić czyim synem był ów Jan, ponieważ wśród Poniatowskich w XVI i XVII wieku bardzo często pojawia się imię Jan. Z pewnością  Jan lub jego ojciec mieszkali właśnie w Poniatowej. Wspomniany Franciszek Poniatowski  wyjechał aż pod Kraków w połowie XVII wieku i tam wydzierżawił majątek Dąbrowica w powiecie bocheńskim. Był „</w:t>
      </w:r>
      <w:r>
        <w:rPr>
          <w:b w:val="0"/>
          <w:bCs w:val="0"/>
          <w:i/>
          <w:iCs/>
        </w:rPr>
        <w:t>skrzętnym gospodarzem i doszedł do znacznego majątku</w:t>
      </w:r>
      <w:r>
        <w:rPr>
          <w:b w:val="0"/>
          <w:bCs w:val="0"/>
        </w:rPr>
        <w:t>”</w:t>
      </w:r>
      <w:r>
        <w:rPr>
          <w:rStyle w:val="Odwoanieprzypisudolnego"/>
          <w:b w:val="0"/>
          <w:bCs w:val="0"/>
        </w:rPr>
        <w:footnoteReference w:id="11"/>
      </w:r>
      <w:r>
        <w:rPr>
          <w:b w:val="0"/>
          <w:bCs w:val="0"/>
        </w:rPr>
        <w:t>. W 1683 roku uczestniczył w słynnej wyprawie pod Wiedeń</w:t>
      </w:r>
      <w:r>
        <w:rPr>
          <w:rStyle w:val="Odwoanieprzypisudolnego"/>
          <w:b w:val="0"/>
          <w:bCs w:val="0"/>
        </w:rPr>
        <w:footnoteReference w:id="12"/>
      </w:r>
      <w:r>
        <w:rPr>
          <w:b w:val="0"/>
          <w:bCs w:val="0"/>
        </w:rPr>
        <w:t xml:space="preserve">. Franciszek Poniatowski kupił z czasem dzierżawiony majątek, nadano mu kilka tytułów ziemskich wśród nich łowczego podlaskiego. Ożenił się z Heleną z Ligęzów i miał kilku synów: Michała Jacka, Józefa i Stanisława.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Najmłodszy z nich Stanisław żyjący na początku XVIII wieku walczył po stronie Stanisława Leszczyńskiego i Karola XII króla Szwecji przeciw Rosji i Augustowi II Sasowi w czasie III wojny północnej (1700-1721). Szybko zauważył go król szwedzki i uczynił swoim adiutantem, a w końcu generałem. W 1709 roku to właśnie Poniatowski ocalił życie króla szwedzkiego w wielkiej bitwie pod Połtawą. Po klęsce Szwedów i Leszczyńskiego Poniatowski wyjechał za granicę i wrócił w 1719 roku. Właśnie on przywiózł do Polski podpisany przez Augusta II Mocnego akt abdykacji i wręczył go królowi. Król szybko polubił Poniatowskiego i obdarował niedawnego wroga licznymi dostojeństwami. Szybko piął się po szczeblach kariery w wojsku (generał gwardii królewskiej) i po szczeblach urzędów zostając w 1731 roku wojewodą warszawskim ,a w 1752 roku kasztelanem krakowskim. Były to urzędy godne magnatów. Doszedł też do wielkiego majątku. Zmarł w 1762 roku w swoich ulubionych Rykach i tam został pochowany.  Jego ubogi pradziadek ożenił się z równie ubogą szlachcianką z lubelskiego zaścianka, natomiast Stanisław Poniatowski ożenił się z księżną Konstancją Czartoryską,  z którą miał dziewięcioro dzieci, a wśród nich Stanisława urodzonego w 1732 roku, który dzięki protekcji cesarzowej Katarzyny został  ostatnim królem Polski. Kolejni Poniatowscy mieli też tytuły książęce, wśród nich sławny książę Józef Poniatowski, ostatni marszałek napoleońskiej Francji.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Usłużni heraldycy starali się wyprowadzić ten ród ze starożytnego rodu włoskiego Torrelich jednak prawda jest taka, że książęta Poniatowscy pochodzili z małej wioski w ziemi lubelskiej, a ich przodkowie jeszcze w XVI wieku i XVII wieku sami uprawiali swoje niewielkie skrawki ziemi</w:t>
      </w:r>
      <w:r>
        <w:rPr>
          <w:rStyle w:val="Odwoanieprzypisudolnego"/>
          <w:b w:val="0"/>
          <w:bCs w:val="0"/>
        </w:rPr>
        <w:footnoteReference w:id="13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Od  XVII wieku istniał w Poniatowej dwór  wybudowany na planie prostokąta z alkierzem bocznym. Dwór był trójdzielny dwutraktowy z sienią na osi. Po jednej stronie była izba z izdebkami i alkierzem a po drugiej stronie piekarnia z komorą. W sieni była kuchnia. W 1738 roku dwór był już zrujnowany</w:t>
      </w:r>
      <w:r>
        <w:rPr>
          <w:rStyle w:val="Odwoanieprzypisudolnego"/>
          <w:b w:val="0"/>
          <w:bCs w:val="0"/>
        </w:rPr>
        <w:footnoteReference w:id="14"/>
      </w:r>
      <w:r>
        <w:rPr>
          <w:b w:val="0"/>
          <w:bCs w:val="0"/>
        </w:rPr>
        <w:t>.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Na przełomie XVII i XVIII wieku część ziemi w tej okolicy kupili Gałęzowscy a ich następcami byli Kiełczewscy. Z jedną z panien z Kiełczewskich, Anną ożenił się Andrzej Koźmian herbu Nałęcz pochodzący z Litwy a posagu otrzymał część dóbr Kiełczewskich.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Andrzej Koźmian był początkowo komornikiem lubelskim, następnie skarbnikiem, wojskim mniejszym, miecznikiem, łowczym, wojskim większym, cześnikiem (1784) podsędkiem a ukoronowaniem kariery był urząd sędziego ziemskiego w 1786 roku. Jego </w:t>
      </w:r>
      <w:r>
        <w:rPr>
          <w:b w:val="0"/>
          <w:bCs w:val="0"/>
        </w:rPr>
        <w:lastRenderedPageBreak/>
        <w:t>działalność spowodowała, że był deputatem do Trybunału Radomskiego, a w 1793 roku był wybrany marszałkiem sejmiku lubelskiego. Król odznaczył go orderem ś. Stanisław. Był też znanym prawnikiem i bronił w sądach wielu magnatów, którzy mieli zatargi z prawem. Dzięki temu zyskał spory majątek i wykupił od Kiełczewskich i innych różne dobra w tym również być  również część Poniatowej</w:t>
      </w:r>
      <w:r>
        <w:rPr>
          <w:rStyle w:val="Odwoanieprzypisudolnego"/>
          <w:b w:val="0"/>
          <w:bCs w:val="0"/>
        </w:rPr>
        <w:footnoteReference w:id="15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Najstarszy z synów Andrzeja Koźmiana Jan Wincenty urodził się właśnie w Poniatowej, o czym świadczy metryka urodzenia z 1770 roku przechowywana w Chodlu</w:t>
      </w:r>
      <w:r>
        <w:rPr>
          <w:rStyle w:val="Odwoanieprzypisudolnego"/>
          <w:b w:val="0"/>
          <w:bCs w:val="0"/>
        </w:rPr>
        <w:footnoteReference w:id="16"/>
      </w:r>
      <w:r>
        <w:rPr>
          <w:b w:val="0"/>
          <w:bCs w:val="0"/>
        </w:rPr>
        <w:t xml:space="preserve">. Może to wskazywać, że Poniatowa była początkowo główną siedzibą rodu, jednak z czasem przenieśli się Koźmianowie do Gałęzowa i właśnie tam urodził się Kajetan Koźmian najsłynniejszy przedstawiciel tej rodziny, jego bratem był też Józef Szczepan biskup kujawsko-kaliski.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Można przypuszczać, że Poniatowa w końcu XVIII wieku przestawała być zaściankiem szlacheckim. Nastąpiła koncentracja własności ziemskiej. Oprócz Koźmianów drugim ważniejszymi dziedzicami byli Janiszewscy. W 1787 roku dziedzicem Poniatowej został Jakub Janiszewski komornik ziemski bielski</w:t>
      </w:r>
      <w:r>
        <w:rPr>
          <w:rStyle w:val="Odwoanieprzypisudolnego"/>
          <w:b w:val="0"/>
          <w:bCs w:val="0"/>
        </w:rPr>
        <w:footnoteReference w:id="17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 W końcu XVIII wieku Poniatowa była najmniejszą z ówcześnie istniejących wsi gminy. Mieszkało tu zaledwie 228 osób w tym 8 Żydów</w:t>
      </w:r>
      <w:r>
        <w:rPr>
          <w:rStyle w:val="Odwoanieprzypisudolnego"/>
          <w:b w:val="0"/>
          <w:bCs w:val="0"/>
        </w:rPr>
        <w:footnoteReference w:id="18"/>
      </w:r>
      <w:r>
        <w:rPr>
          <w:b w:val="0"/>
          <w:bCs w:val="0"/>
        </w:rPr>
        <w:t xml:space="preserve">. </w:t>
      </w:r>
      <w:r>
        <w:t xml:space="preserve"> </w:t>
      </w:r>
      <w:r>
        <w:rPr>
          <w:b w:val="0"/>
          <w:bCs w:val="0"/>
        </w:rPr>
        <w:t>Natomiast w 1827 roku w tej wsi było 269 osób i 41 domów</w:t>
      </w:r>
      <w:r>
        <w:rPr>
          <w:rStyle w:val="Odwoanieprzypisudolnego"/>
          <w:b w:val="0"/>
          <w:bCs w:val="0"/>
        </w:rPr>
        <w:footnoteReference w:id="19"/>
      </w:r>
      <w:r>
        <w:rPr>
          <w:b w:val="0"/>
          <w:bCs w:val="0"/>
        </w:rPr>
        <w:t xml:space="preserve">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Na początku XIX wieku dziedzicem części wsi byli Koźmianowie, którym w 1834 roku ten majątek został skonfiskowany. </w:t>
      </w:r>
    </w:p>
    <w:p w:rsidR="00645904" w:rsidRDefault="00645904" w:rsidP="00645904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W 1864 roku wieś Poniatowa została uwłaszczona i powstała samodzielna osada w gminie Godów. </w:t>
      </w:r>
    </w:p>
    <w:p w:rsidR="00645904" w:rsidRDefault="00645904" w:rsidP="00645904">
      <w:pPr>
        <w:pStyle w:val="Tekstpodstawowywcity"/>
      </w:pPr>
      <w:r>
        <w:t xml:space="preserve">Spis powszechny z 1921 roku informuje, że w Poniatowej było 78 domów i 479 mieszkańców. Obok istniał jeszcze folwark szlachecki liczący 3 domy i 60 mieszkańców. Według Księgi Adresowej Polski z 1920 roku właścicielem folwarku liczącego 170 ha był Stanisław Mikulski. Ta sama </w:t>
      </w:r>
      <w:r>
        <w:rPr>
          <w:i/>
          <w:iCs/>
        </w:rPr>
        <w:t>Księga Adresowa</w:t>
      </w:r>
      <w:r>
        <w:t xml:space="preserve"> informuje, że w Poniatowej działały dwa sklepy spożywcze, jeden należał do J. Adamczyka, a drugi do S. Pietrasa. </w:t>
      </w:r>
    </w:p>
    <w:p w:rsidR="00645904" w:rsidRDefault="00645904" w:rsidP="00645904">
      <w:pPr>
        <w:pStyle w:val="Tekstpodstawowywcity"/>
      </w:pPr>
      <w:r>
        <w:t xml:space="preserve">Około 1930 roku ziemia folwarczna została rozparcelowana i powstała osada Poniatowa Kolonia. </w:t>
      </w:r>
    </w:p>
    <w:p w:rsidR="00052223" w:rsidRDefault="00052223"/>
    <w:sectPr w:rsidR="00052223" w:rsidSect="0005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63" w:rsidRDefault="00632B63" w:rsidP="00645904">
      <w:pPr>
        <w:spacing w:after="0" w:line="240" w:lineRule="auto"/>
      </w:pPr>
      <w:r>
        <w:separator/>
      </w:r>
    </w:p>
  </w:endnote>
  <w:endnote w:type="continuationSeparator" w:id="1">
    <w:p w:rsidR="00632B63" w:rsidRDefault="00632B63" w:rsidP="0064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63" w:rsidRDefault="00632B63" w:rsidP="00645904">
      <w:pPr>
        <w:spacing w:after="0" w:line="240" w:lineRule="auto"/>
      </w:pPr>
      <w:r>
        <w:separator/>
      </w:r>
    </w:p>
  </w:footnote>
  <w:footnote w:type="continuationSeparator" w:id="1">
    <w:p w:rsidR="00632B63" w:rsidRDefault="00632B63" w:rsidP="00645904">
      <w:pPr>
        <w:spacing w:after="0" w:line="240" w:lineRule="auto"/>
      </w:pPr>
      <w:r>
        <w:continuationSeparator/>
      </w:r>
    </w:p>
  </w:footnote>
  <w:footnote w:id="2">
    <w:p w:rsidR="00645904" w:rsidRDefault="00645904" w:rsidP="00645904">
      <w:pPr>
        <w:pStyle w:val="Tekstprzypisudolnego"/>
      </w:pPr>
      <w:r>
        <w:rPr>
          <w:rStyle w:val="Odwoanieprzypisudolnego"/>
          <w:i/>
          <w:iCs/>
        </w:rPr>
        <w:footnoteRef/>
      </w:r>
      <w:r>
        <w:rPr>
          <w:i/>
          <w:iCs/>
        </w:rPr>
        <w:t xml:space="preserve"> Zbiór</w:t>
      </w:r>
      <w:r>
        <w:t xml:space="preserve"> </w:t>
      </w:r>
      <w:r>
        <w:rPr>
          <w:i/>
          <w:iCs/>
        </w:rPr>
        <w:t>Dokumentów</w:t>
      </w:r>
      <w:r>
        <w:t xml:space="preserve">....tom VI, s. 455. </w:t>
      </w:r>
    </w:p>
  </w:footnote>
  <w:footnote w:id="3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Dzieje Lubelszczyzny</w:t>
      </w:r>
      <w:r>
        <w:t xml:space="preserve">...op. cit. tom III, s. 187. </w:t>
      </w:r>
    </w:p>
  </w:footnote>
  <w:footnote w:id="4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Rolska-Boruch Irena, </w:t>
      </w:r>
      <w:r>
        <w:rPr>
          <w:i/>
          <w:iCs/>
        </w:rPr>
        <w:t>Siedziby szlacheckie</w:t>
      </w:r>
      <w:r>
        <w:t xml:space="preserve">....s. </w:t>
      </w:r>
      <w:r>
        <w:rPr>
          <w:b/>
          <w:bCs/>
        </w:rPr>
        <w:t xml:space="preserve"> </w:t>
      </w:r>
      <w:r>
        <w:t>245.</w:t>
      </w:r>
    </w:p>
  </w:footnote>
  <w:footnote w:id="5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Dzieje Lubelszczyzny</w:t>
      </w:r>
      <w:r>
        <w:t xml:space="preserve">...op. cit. tom III, s. 187.  </w:t>
      </w:r>
    </w:p>
  </w:footnote>
  <w:footnote w:id="6">
    <w:p w:rsidR="00645904" w:rsidRPr="00645904" w:rsidRDefault="00645904" w:rsidP="0064590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45904">
        <w:rPr>
          <w:lang w:val="en-US"/>
        </w:rPr>
        <w:t xml:space="preserve"> Ibidem </w:t>
      </w:r>
    </w:p>
  </w:footnote>
  <w:footnote w:id="7">
    <w:p w:rsidR="00645904" w:rsidRDefault="00645904" w:rsidP="00645904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Długosz Jan, </w:t>
      </w:r>
      <w:r>
        <w:rPr>
          <w:i/>
          <w:iCs/>
          <w:lang w:val="en-US"/>
        </w:rPr>
        <w:t>Liber Beneficiorum</w:t>
      </w:r>
      <w:r>
        <w:rPr>
          <w:lang w:val="en-US"/>
        </w:rPr>
        <w:t xml:space="preserve">.. , tom  II, s. 547. </w:t>
      </w:r>
    </w:p>
  </w:footnote>
  <w:footnote w:id="8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Rejstr poborowy</w:t>
      </w:r>
      <w:r>
        <w:t xml:space="preserve">...op. cit. ,s. 112. </w:t>
      </w:r>
    </w:p>
  </w:footnote>
  <w:footnote w:id="9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Ibidem, s. 112. </w:t>
      </w:r>
    </w:p>
  </w:footnote>
  <w:footnote w:id="10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Żródła Dziejowe</w:t>
      </w:r>
      <w:r>
        <w:t xml:space="preserve">....op. cit., tom XV, s. 13a. </w:t>
      </w:r>
    </w:p>
  </w:footnote>
  <w:footnote w:id="11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Rodzina., Herbarz</w:t>
      </w:r>
      <w:r>
        <w:t xml:space="preserve">....op. cit., tom XIV, s. 225. </w:t>
      </w:r>
    </w:p>
  </w:footnote>
  <w:footnote w:id="12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Ibidem </w:t>
      </w:r>
    </w:p>
  </w:footnote>
  <w:footnote w:id="13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Rodzina, Herbarz</w:t>
      </w:r>
      <w:r>
        <w:t>.....op. cit. tom XIV s. 223-228.</w:t>
      </w:r>
    </w:p>
  </w:footnote>
  <w:footnote w:id="14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Rolska-Boruch Irena, </w:t>
      </w:r>
      <w:r>
        <w:rPr>
          <w:i/>
          <w:iCs/>
        </w:rPr>
        <w:t>Siedziby szlacheckie</w:t>
      </w:r>
      <w:r>
        <w:t xml:space="preserve">....s. 245. </w:t>
      </w:r>
    </w:p>
  </w:footnote>
  <w:footnote w:id="15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Boniecki A</w:t>
      </w:r>
      <w:r>
        <w:rPr>
          <w:i/>
          <w:iCs/>
        </w:rPr>
        <w:t>. Herbarz</w:t>
      </w:r>
      <w:r>
        <w:t xml:space="preserve">...op. cit. Tom XII, s. 119 (Boniecki wśród wsi należących do Koźmiana wymienia też Poniatową). </w:t>
      </w:r>
    </w:p>
  </w:footnote>
  <w:footnote w:id="16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Ibidem t. XII, str. 118: </w:t>
      </w:r>
      <w:r>
        <w:rPr>
          <w:i/>
          <w:iCs/>
        </w:rPr>
        <w:t>Koźmianowie h. Nałęcz</w:t>
      </w:r>
    </w:p>
  </w:footnote>
  <w:footnote w:id="17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Boniecki A, </w:t>
      </w:r>
      <w:r>
        <w:rPr>
          <w:i/>
          <w:iCs/>
        </w:rPr>
        <w:t>Herbarz...</w:t>
      </w:r>
      <w:r>
        <w:t xml:space="preserve">op. cit.,  t. 8, str. 192: </w:t>
      </w:r>
      <w:r>
        <w:rPr>
          <w:i/>
          <w:iCs/>
        </w:rPr>
        <w:t>Janiszewscy vel Janiszowscy h. Junosza i Strzemię</w:t>
      </w:r>
    </w:p>
  </w:footnote>
  <w:footnote w:id="18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Kleczyński....</w:t>
      </w:r>
      <w:r>
        <w:t>op. cit</w:t>
      </w:r>
      <w:r>
        <w:rPr>
          <w:i/>
          <w:iCs/>
        </w:rPr>
        <w:t xml:space="preserve">.  </w:t>
      </w:r>
      <w:r>
        <w:t xml:space="preserve"> s. 450. </w:t>
      </w:r>
    </w:p>
  </w:footnote>
  <w:footnote w:id="19">
    <w:p w:rsidR="00645904" w:rsidRDefault="00645904" w:rsidP="00645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Słownik Geograficzny</w:t>
      </w:r>
      <w:r>
        <w:t xml:space="preserve">.....op. cit., tom  VIII, s. 766.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904"/>
    <w:rsid w:val="00052223"/>
    <w:rsid w:val="00632B63"/>
    <w:rsid w:val="006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4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59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45904"/>
    <w:rPr>
      <w:vertAlign w:val="superscript"/>
    </w:rPr>
  </w:style>
  <w:style w:type="paragraph" w:styleId="Tekstpodstawowy">
    <w:name w:val="Body Text"/>
    <w:basedOn w:val="Normalny"/>
    <w:link w:val="TekstpodstawowyZnak"/>
    <w:rsid w:val="006459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59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4590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59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7564</Characters>
  <Application>Microsoft Office Word</Application>
  <DocSecurity>0</DocSecurity>
  <Lines>63</Lines>
  <Paragraphs>17</Paragraphs>
  <ScaleCrop>false</ScaleCrop>
  <Company>Urząd Miejski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cp:keywords/>
  <dc:description/>
  <cp:lastModifiedBy>Burmistrz</cp:lastModifiedBy>
  <cp:revision>1</cp:revision>
  <dcterms:created xsi:type="dcterms:W3CDTF">2010-01-28T12:42:00Z</dcterms:created>
  <dcterms:modified xsi:type="dcterms:W3CDTF">2010-01-28T12:43:00Z</dcterms:modified>
</cp:coreProperties>
</file>